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876E0">
      <w:pPr>
        <w:pStyle w:val="3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_Toc24651"/>
      <w:bookmarkStart w:id="1" w:name="_Toc19747"/>
      <w:bookmarkStart w:id="2" w:name="_Toc712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</w:t>
      </w:r>
      <w:bookmarkStart w:id="7" w:name="_GoBack"/>
      <w:bookmarkEnd w:id="7"/>
      <w:r>
        <w:rPr>
          <w:rFonts w:hint="eastAsia" w:ascii="黑体" w:hAnsi="黑体" w:eastAsia="黑体" w:cs="黑体"/>
          <w:b w:val="0"/>
          <w:bCs/>
          <w:sz w:val="32"/>
          <w:szCs w:val="32"/>
        </w:rPr>
        <w:t>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：</w:t>
      </w:r>
      <w:bookmarkEnd w:id="0"/>
      <w:bookmarkEnd w:id="1"/>
      <w:bookmarkEnd w:id="2"/>
    </w:p>
    <w:p w14:paraId="09FF0B1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/>
        <w:jc w:val="center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平台重大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装备运行检查表</w:t>
      </w:r>
    </w:p>
    <w:p w14:paraId="3D5923F1">
      <w:pPr>
        <w:tabs>
          <w:tab w:val="left" w:pos="1294"/>
        </w:tabs>
        <w:ind w:firstLine="560"/>
        <w:rPr>
          <w:rFonts w:hint="eastAsia" w:eastAsia="方正仿宋_GBK"/>
          <w:b/>
          <w:sz w:val="28"/>
          <w:u w:val="single"/>
        </w:rPr>
      </w:pPr>
      <w:r>
        <w:rPr>
          <w:rFonts w:hint="eastAsia" w:ascii="仿宋" w:hAnsi="仿宋"/>
          <w:sz w:val="28"/>
        </w:rPr>
        <w:t>承租</w:t>
      </w:r>
      <w:r>
        <w:rPr>
          <w:rFonts w:hint="eastAsia" w:ascii="仿宋" w:hAnsi="仿宋" w:eastAsia="宋体"/>
          <w:sz w:val="28"/>
          <w:lang w:val="en-US" w:eastAsia="zh-CN"/>
        </w:rPr>
        <w:t>方</w:t>
      </w:r>
      <w:r>
        <w:rPr>
          <w:rFonts w:hint="eastAsia" w:ascii="仿宋" w:hAnsi="仿宋"/>
          <w:sz w:val="28"/>
        </w:rPr>
        <w:t>：</w:t>
      </w:r>
      <w:r>
        <w:rPr>
          <w:rFonts w:hint="eastAsia" w:ascii="仿宋" w:hAnsi="仿宋"/>
          <w:sz w:val="28"/>
          <w:u w:val="single"/>
        </w:rPr>
        <w:t xml:space="preserve">              </w:t>
      </w:r>
      <w:r>
        <w:rPr>
          <w:rFonts w:hint="eastAsia" w:ascii="仿宋" w:hAnsi="仿宋"/>
          <w:sz w:val="28"/>
        </w:rPr>
        <w:t>所在工程：</w:t>
      </w:r>
      <w:r>
        <w:rPr>
          <w:rFonts w:hint="eastAsia" w:ascii="仿宋" w:hAnsi="仿宋"/>
          <w:sz w:val="28"/>
          <w:u w:val="single"/>
        </w:rPr>
        <w:t xml:space="preserve">              </w:t>
      </w:r>
      <w:r>
        <w:rPr>
          <w:rFonts w:hint="eastAsia" w:ascii="仿宋" w:hAnsi="仿宋"/>
          <w:sz w:val="28"/>
        </w:rPr>
        <w:t xml:space="preserve"> 现场检查人：</w:t>
      </w:r>
      <w:r>
        <w:rPr>
          <w:rFonts w:hint="eastAsia" w:ascii="仿宋" w:hAnsi="仿宋"/>
          <w:sz w:val="28"/>
          <w:u w:val="single"/>
        </w:rPr>
        <w:t xml:space="preserve">             </w:t>
      </w:r>
      <w:r>
        <w:rPr>
          <w:rFonts w:hint="eastAsia" w:ascii="仿宋" w:hAnsi="仿宋"/>
          <w:sz w:val="28"/>
        </w:rPr>
        <w:t xml:space="preserve">  检查日期：</w:t>
      </w:r>
      <w:r>
        <w:rPr>
          <w:rFonts w:hint="eastAsia" w:ascii="仿宋" w:hAnsi="仿宋"/>
          <w:sz w:val="28"/>
          <w:u w:val="single"/>
        </w:rPr>
        <w:t xml:space="preserve"> </w:t>
      </w:r>
      <w:r>
        <w:rPr>
          <w:rFonts w:hint="eastAsia" w:ascii="仿宋" w:hAnsi="仿宋"/>
          <w:b/>
          <w:sz w:val="28"/>
          <w:u w:val="single"/>
        </w:rPr>
        <w:t xml:space="preserve">    </w:t>
      </w:r>
      <w:r>
        <w:rPr>
          <w:rFonts w:hint="eastAsia" w:eastAsia="方正仿宋_GBK"/>
          <w:b/>
          <w:sz w:val="28"/>
          <w:u w:val="single"/>
        </w:rPr>
        <w:t xml:space="preserve">         </w:t>
      </w:r>
    </w:p>
    <w:tbl>
      <w:tblPr>
        <w:tblStyle w:val="10"/>
        <w:tblW w:w="14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2452"/>
        <w:gridCol w:w="2384"/>
        <w:gridCol w:w="1681"/>
        <w:gridCol w:w="2492"/>
        <w:gridCol w:w="2607"/>
        <w:gridCol w:w="1532"/>
      </w:tblGrid>
      <w:tr w14:paraId="20DDA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2" w:type="dxa"/>
            <w:noWrap w:val="0"/>
            <w:vAlign w:val="center"/>
          </w:tcPr>
          <w:p w14:paraId="1A7AF490">
            <w:pPr>
              <w:adjustRightInd w:val="0"/>
              <w:snapToGrid w:val="0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序号</w:t>
            </w:r>
          </w:p>
        </w:tc>
        <w:tc>
          <w:tcPr>
            <w:tcW w:w="2452" w:type="dxa"/>
            <w:noWrap w:val="0"/>
            <w:vAlign w:val="center"/>
          </w:tcPr>
          <w:p w14:paraId="191D760C">
            <w:pPr>
              <w:adjustRightInd w:val="0"/>
              <w:snapToGrid w:val="0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装备名称</w:t>
            </w:r>
          </w:p>
        </w:tc>
        <w:tc>
          <w:tcPr>
            <w:tcW w:w="2384" w:type="dxa"/>
            <w:noWrap w:val="0"/>
            <w:vAlign w:val="center"/>
          </w:tcPr>
          <w:p w14:paraId="032EEA5D">
            <w:pPr>
              <w:adjustRightInd w:val="0"/>
              <w:snapToGrid w:val="0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规格型号</w:t>
            </w:r>
          </w:p>
        </w:tc>
        <w:tc>
          <w:tcPr>
            <w:tcW w:w="1681" w:type="dxa"/>
            <w:noWrap w:val="0"/>
            <w:vAlign w:val="center"/>
          </w:tcPr>
          <w:p w14:paraId="2DDAA886">
            <w:pPr>
              <w:adjustRightInd w:val="0"/>
              <w:snapToGrid w:val="0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检查数量</w:t>
            </w:r>
          </w:p>
        </w:tc>
        <w:tc>
          <w:tcPr>
            <w:tcW w:w="2492" w:type="dxa"/>
            <w:noWrap w:val="0"/>
            <w:vAlign w:val="center"/>
          </w:tcPr>
          <w:p w14:paraId="20765BDD">
            <w:pPr>
              <w:adjustRightInd w:val="0"/>
              <w:snapToGrid w:val="0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装备统一编号</w:t>
            </w:r>
          </w:p>
        </w:tc>
        <w:tc>
          <w:tcPr>
            <w:tcW w:w="2607" w:type="dxa"/>
            <w:noWrap w:val="0"/>
            <w:vAlign w:val="center"/>
          </w:tcPr>
          <w:p w14:paraId="68008AE3">
            <w:pPr>
              <w:adjustRightInd w:val="0"/>
              <w:snapToGrid w:val="0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运行状态</w:t>
            </w:r>
          </w:p>
        </w:tc>
        <w:tc>
          <w:tcPr>
            <w:tcW w:w="1532" w:type="dxa"/>
            <w:noWrap w:val="0"/>
            <w:vAlign w:val="center"/>
          </w:tcPr>
          <w:p w14:paraId="3156E766">
            <w:pPr>
              <w:adjustRightInd w:val="0"/>
              <w:snapToGrid w:val="0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备注</w:t>
            </w:r>
          </w:p>
        </w:tc>
      </w:tr>
      <w:tr w14:paraId="5F453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12" w:type="dxa"/>
            <w:noWrap w:val="0"/>
            <w:vAlign w:val="center"/>
          </w:tcPr>
          <w:p w14:paraId="30A6D726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47AAF3DC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1968CC0F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503746F1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65248889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4375617F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24336864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  <w:tr w14:paraId="392E4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12" w:type="dxa"/>
            <w:noWrap w:val="0"/>
            <w:vAlign w:val="center"/>
          </w:tcPr>
          <w:p w14:paraId="4EBC358F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7E2F1D51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455A2483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00B28B26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7473D712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53833DB3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3C92173F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  <w:tr w14:paraId="31F01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12" w:type="dxa"/>
            <w:noWrap w:val="0"/>
            <w:vAlign w:val="center"/>
          </w:tcPr>
          <w:p w14:paraId="1EF75CA8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18DC4F23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7D347356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4195BFD4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71310569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099881F0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6A53F657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  <w:tr w14:paraId="068B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12" w:type="dxa"/>
            <w:noWrap w:val="0"/>
            <w:vAlign w:val="center"/>
          </w:tcPr>
          <w:p w14:paraId="66E9904F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23671450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53234C5A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083FF129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6A7B03C7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5D7C3489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00925085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  <w:tr w14:paraId="16FD9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12" w:type="dxa"/>
            <w:noWrap w:val="0"/>
            <w:vAlign w:val="center"/>
          </w:tcPr>
          <w:p w14:paraId="7A87BF18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6B87A107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468035C5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68A05487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77AE610C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62CE97D2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3E1B6BE3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  <w:tr w14:paraId="405EF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12" w:type="dxa"/>
            <w:noWrap w:val="0"/>
            <w:vAlign w:val="center"/>
          </w:tcPr>
          <w:p w14:paraId="7E1FED72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459CE109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48BF5588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438013FC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5CD9F063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38F48A08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603CED6B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  <w:tr w14:paraId="400FE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12" w:type="dxa"/>
            <w:noWrap w:val="0"/>
            <w:vAlign w:val="center"/>
          </w:tcPr>
          <w:p w14:paraId="2934272E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413BDCC6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7DBCBCDB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1358F916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272164A7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3B632353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3EF61FE5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  <w:tr w14:paraId="4245D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12" w:type="dxa"/>
            <w:noWrap w:val="0"/>
            <w:vAlign w:val="center"/>
          </w:tcPr>
          <w:p w14:paraId="2CEA0BBA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09CD56BB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19A433E9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53DA1E98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5D0043E1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791674B2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3BF69BAD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  <w:tr w14:paraId="1E454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12" w:type="dxa"/>
            <w:noWrap w:val="0"/>
            <w:vAlign w:val="center"/>
          </w:tcPr>
          <w:p w14:paraId="79968398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52" w:type="dxa"/>
            <w:noWrap w:val="0"/>
            <w:vAlign w:val="center"/>
          </w:tcPr>
          <w:p w14:paraId="5479F0B7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384" w:type="dxa"/>
            <w:noWrap w:val="0"/>
            <w:vAlign w:val="center"/>
          </w:tcPr>
          <w:p w14:paraId="1F8BA557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20DB0FF5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492" w:type="dxa"/>
            <w:noWrap w:val="0"/>
            <w:vAlign w:val="center"/>
          </w:tcPr>
          <w:p w14:paraId="1ECE6408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2607" w:type="dxa"/>
            <w:noWrap w:val="0"/>
            <w:vAlign w:val="center"/>
          </w:tcPr>
          <w:p w14:paraId="5A0E912D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0BDD1CC6">
            <w:pPr>
              <w:tabs>
                <w:tab w:val="left" w:pos="1294"/>
              </w:tabs>
              <w:ind w:firstLine="723"/>
              <w:jc w:val="center"/>
              <w:rPr>
                <w:rFonts w:hint="eastAsia" w:eastAsia="方正仿宋_GBK"/>
                <w:b/>
                <w:sz w:val="28"/>
              </w:rPr>
            </w:pPr>
          </w:p>
        </w:tc>
      </w:tr>
    </w:tbl>
    <w:p w14:paraId="27517337">
      <w:pPr>
        <w:tabs>
          <w:tab w:val="left" w:pos="1294"/>
        </w:tabs>
        <w:rPr>
          <w:rFonts w:hint="eastAsia" w:eastAsia="方正仿宋_GBK"/>
          <w:sz w:val="28"/>
        </w:rPr>
      </w:pPr>
    </w:p>
    <w:p w14:paraId="78162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/>
          <w:color w:val="auto"/>
          <w:kern w:val="2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6838" w:h="11905" w:orient="landscape"/>
          <w:pgMar w:top="1757" w:right="1701" w:bottom="1701" w:left="1417" w:header="0" w:footer="992" w:gutter="0"/>
          <w:pgNumType w:fmt="numberInDash"/>
          <w:cols w:space="0" w:num="1"/>
        </w:sectPr>
      </w:pPr>
    </w:p>
    <w:p w14:paraId="0001200C">
      <w:pPr>
        <w:pStyle w:val="3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3" w:name="_Toc18014"/>
      <w:bookmarkStart w:id="4" w:name="_Toc32428"/>
      <w:bookmarkStart w:id="5" w:name="_Toc2452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：</w:t>
      </w:r>
      <w:bookmarkEnd w:id="3"/>
      <w:bookmarkEnd w:id="4"/>
      <w:bookmarkEnd w:id="5"/>
    </w:p>
    <w:p w14:paraId="3807AC1C">
      <w:pPr>
        <w:pStyle w:val="3"/>
        <w:jc w:val="center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平台重大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装备安全隐患登记表</w:t>
      </w:r>
    </w:p>
    <w:p w14:paraId="5601B786">
      <w:pPr>
        <w:pStyle w:val="4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单号：                                日期：</w:t>
      </w:r>
    </w:p>
    <w:tbl>
      <w:tblPr>
        <w:tblStyle w:val="10"/>
        <w:tblW w:w="8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0"/>
        <w:gridCol w:w="4310"/>
      </w:tblGrid>
      <w:tr w14:paraId="50E94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310" w:type="dxa"/>
            <w:noWrap w:val="0"/>
            <w:vAlign w:val="top"/>
          </w:tcPr>
          <w:p w14:paraId="47B3A7C5">
            <w:pPr>
              <w:pStyle w:val="4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装备名称：</w:t>
            </w:r>
          </w:p>
        </w:tc>
        <w:tc>
          <w:tcPr>
            <w:tcW w:w="4310" w:type="dxa"/>
            <w:noWrap w:val="0"/>
            <w:vAlign w:val="top"/>
          </w:tcPr>
          <w:p w14:paraId="506F491F">
            <w:pPr>
              <w:pStyle w:val="4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装备编号：</w:t>
            </w:r>
          </w:p>
        </w:tc>
      </w:tr>
      <w:tr w14:paraId="7CB8D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310" w:type="dxa"/>
            <w:noWrap w:val="0"/>
            <w:vAlign w:val="top"/>
          </w:tcPr>
          <w:p w14:paraId="0D5C7B1C">
            <w:pPr>
              <w:pStyle w:val="4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承租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方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</w:tc>
        <w:tc>
          <w:tcPr>
            <w:tcW w:w="4310" w:type="dxa"/>
            <w:noWrap w:val="0"/>
            <w:vAlign w:val="top"/>
          </w:tcPr>
          <w:p w14:paraId="084C7DB1">
            <w:pPr>
              <w:pStyle w:val="4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工程名称及地点：</w:t>
            </w:r>
          </w:p>
        </w:tc>
      </w:tr>
      <w:tr w14:paraId="428D1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2" w:hRule="atLeast"/>
          <w:jc w:val="center"/>
        </w:trPr>
        <w:tc>
          <w:tcPr>
            <w:tcW w:w="8620" w:type="dxa"/>
            <w:gridSpan w:val="2"/>
            <w:noWrap w:val="0"/>
            <w:vAlign w:val="top"/>
          </w:tcPr>
          <w:p w14:paraId="312D1FE0">
            <w:pPr>
              <w:pStyle w:val="4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问题描述：</w:t>
            </w:r>
          </w:p>
          <w:p w14:paraId="7FD6B9DC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  <w:p w14:paraId="15F2C277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  <w:p w14:paraId="10B816F3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  <w:p w14:paraId="7B0939DD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</w:tc>
      </w:tr>
      <w:tr w14:paraId="70DE0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0" w:hRule="atLeast"/>
          <w:jc w:val="center"/>
        </w:trPr>
        <w:tc>
          <w:tcPr>
            <w:tcW w:w="8620" w:type="dxa"/>
            <w:gridSpan w:val="2"/>
            <w:noWrap w:val="0"/>
            <w:vAlign w:val="top"/>
          </w:tcPr>
          <w:p w14:paraId="64911F80">
            <w:pPr>
              <w:pStyle w:val="4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处置意见：</w:t>
            </w:r>
          </w:p>
          <w:p w14:paraId="6E971307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  <w:p w14:paraId="3BC752A0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  <w:p w14:paraId="7F3781AB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  <w:p w14:paraId="3120ABE4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  <w:p w14:paraId="4634978A">
            <w:pPr>
              <w:pStyle w:val="4"/>
              <w:ind w:firstLine="560"/>
              <w:rPr>
                <w:rFonts w:hint="eastAsia" w:ascii="仿宋_GB2312" w:eastAsia="仿宋_GB2312"/>
                <w:sz w:val="28"/>
              </w:rPr>
            </w:pPr>
          </w:p>
        </w:tc>
      </w:tr>
    </w:tbl>
    <w:p w14:paraId="26D255FB">
      <w:pPr>
        <w:pStyle w:val="4"/>
        <w:rPr>
          <w:rFonts w:hint="eastAsia" w:ascii="仿宋_GB2312" w:eastAsia="仿宋_GB2312"/>
        </w:rPr>
      </w:pPr>
      <w:r>
        <w:rPr>
          <w:rFonts w:hint="eastAsia" w:ascii="仿宋_GB2312" w:eastAsia="仿宋_GB2312"/>
          <w:sz w:val="28"/>
        </w:rPr>
        <w:t>承租</w:t>
      </w:r>
      <w:r>
        <w:rPr>
          <w:rFonts w:hint="eastAsia" w:ascii="仿宋_GB2312" w:eastAsia="仿宋_GB2312"/>
          <w:sz w:val="28"/>
          <w:lang w:val="en-US" w:eastAsia="zh-CN"/>
        </w:rPr>
        <w:t>方</w:t>
      </w:r>
      <w:r>
        <w:rPr>
          <w:rFonts w:hint="eastAsia" w:ascii="仿宋_GB2312" w:eastAsia="仿宋_GB2312"/>
          <w:sz w:val="28"/>
        </w:rPr>
        <w:t xml:space="preserve">（签字）：             </w:t>
      </w:r>
      <w:r>
        <w:rPr>
          <w:rFonts w:hint="eastAsia" w:ascii="仿宋_GB2312" w:eastAsia="仿宋_GB2312"/>
          <w:sz w:val="28"/>
          <w:lang w:val="en-US" w:eastAsia="zh-CN"/>
        </w:rPr>
        <w:t>出租方</w:t>
      </w:r>
      <w:r>
        <w:rPr>
          <w:rFonts w:hint="eastAsia" w:ascii="仿宋_GB2312" w:eastAsia="仿宋_GB2312"/>
          <w:sz w:val="28"/>
        </w:rPr>
        <w:t>（签字）：</w:t>
      </w:r>
    </w:p>
    <w:p w14:paraId="584177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-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1EFA1">
    <w:pPr>
      <w:spacing w:line="176" w:lineRule="auto"/>
      <w:ind w:left="700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901FA5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W1u+M4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pbW74zgCAABx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901FA5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1C0B12">
    <w:pPr>
      <w:pStyle w:val="7"/>
      <w:ind w:firstLine="560"/>
      <w:jc w:val="center"/>
      <w:rPr>
        <w:rFonts w:hint="eastAsia"/>
        <w:sz w:val="28"/>
      </w:rPr>
    </w:pPr>
    <w:bookmarkStart w:id="6" w:name="code2"/>
    <w:bookmarkEnd w:id="6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756AB"/>
    <w:rsid w:val="14FA0ED1"/>
    <w:rsid w:val="232371F9"/>
    <w:rsid w:val="6227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b/>
      <w:kern w:val="44"/>
      <w:sz w:val="36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0" w:beforeLines="0" w:beforeAutospacing="0" w:line="240" w:lineRule="auto"/>
      <w:jc w:val="left"/>
      <w:outlineLvl w:val="2"/>
    </w:pPr>
    <w:rPr>
      <w:rFonts w:ascii="Calibri" w:hAnsi="Calibri" w:eastAsia="仿宋"/>
      <w:b/>
      <w:sz w:val="30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semiHidden/>
    <w:qFormat/>
    <w:uiPriority w:val="0"/>
  </w:style>
  <w:style w:type="paragraph" w:styleId="5">
    <w:name w:val="toc 3"/>
    <w:basedOn w:val="1"/>
    <w:next w:val="1"/>
    <w:qFormat/>
    <w:uiPriority w:val="0"/>
    <w:pPr>
      <w:ind w:left="840" w:leftChars="400"/>
    </w:pPr>
    <w:rPr>
      <w:rFonts w:ascii="Calibri" w:hAnsi="Calibri" w:eastAsia="宋体" w:cs="Times New Roman"/>
      <w:szCs w:val="2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8">
    <w:name w:val="toc 1"/>
    <w:basedOn w:val="1"/>
    <w:next w:val="1"/>
    <w:qFormat/>
    <w:uiPriority w:val="0"/>
    <w:rPr>
      <w:rFonts w:ascii="Times New Roman" w:hAnsi="Times New Roman" w:eastAsia="宋体" w:cs="Times New Roman"/>
      <w:szCs w:val="20"/>
    </w:rPr>
  </w:style>
  <w:style w:type="paragraph" w:styleId="9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2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6672</Words>
  <Characters>6883</Characters>
  <Lines>0</Lines>
  <Paragraphs>0</Paragraphs>
  <TotalTime>0</TotalTime>
  <ScaleCrop>false</ScaleCrop>
  <LinksUpToDate>false</LinksUpToDate>
  <CharactersWithSpaces>7649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2025-02-21T07:53:00Z</dcterms:created>
  <dc:creator>粹山</dc:creator>
  <cp:lastModifiedBy>粹山</cp:lastModifiedBy>
  <dcterms:modified xsi:type="dcterms:W3CDTF">2025-02-25T06:26:45Z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0455644B6EB84245B4180781E5EC626D_13</vt:lpwstr>
  </property>
  <property fmtid="{D5CDD505-2E9C-101B-9397-08002B2CF9AE}" pid="4" name="KSOTemplateDocerSaveRecord">
    <vt:lpwstr>eyJoZGlkIjoiMGJhNmFlOWM4YzE0YWFhNmViODVhNzE4MGE3MDhmNzIiLCJ1c2VySWQiOiI2MTE4NjYxMTgifQ==</vt:lpwstr>
  </property>
</Properties>
</file>